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E0" w:rsidRDefault="00C65FE0" w:rsidP="00C65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ОСНОВ КУЛЬТУРЫ ПИТАНИЯ МЛАДШЕГО ШКОЛЬНИКА</w:t>
      </w:r>
    </w:p>
    <w:tbl>
      <w:tblPr>
        <w:tblpPr w:leftFromText="180" w:rightFromText="180" w:vertAnchor="page" w:horzAnchor="margin" w:tblpXSpec="center" w:tblpY="15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386"/>
      </w:tblGrid>
      <w:tr w:rsidR="00C65FE0" w:rsidRPr="00110D44" w:rsidTr="00C65FE0">
        <w:tc>
          <w:tcPr>
            <w:tcW w:w="4928" w:type="dxa"/>
          </w:tcPr>
          <w:p w:rsidR="00C65FE0" w:rsidRPr="00110D44" w:rsidRDefault="00C65FE0" w:rsidP="00C6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Дарьи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Алексеевны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5FE0" w:rsidRPr="00110D44" w:rsidRDefault="00C65FE0" w:rsidP="00C6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ученицы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</w:t>
            </w:r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класса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ЛНР                                                                     «ЛОУСШ</w:t>
            </w:r>
            <w:r w:rsidRPr="00110D44">
              <w:rPr>
                <w:rFonts w:ascii="Times New Roman" w:hAnsi="Times New Roman"/>
                <w:sz w:val="24"/>
                <w:szCs w:val="24"/>
              </w:rPr>
              <w:t>.</w:t>
            </w:r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57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Г.С.Петрова»</w:t>
            </w:r>
          </w:p>
        </w:tc>
        <w:tc>
          <w:tcPr>
            <w:tcW w:w="5386" w:type="dxa"/>
          </w:tcPr>
          <w:p w:rsidR="00C65FE0" w:rsidRPr="00110D44" w:rsidRDefault="00C65FE0" w:rsidP="00C6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Руководитель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Радионова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Павловна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C65FE0" w:rsidRPr="00110D44" w:rsidRDefault="00C65FE0" w:rsidP="00C6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магистр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психиатрии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клинический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ординатор,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практический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  </w:t>
            </w:r>
          </w:p>
          <w:p w:rsidR="00C65FE0" w:rsidRPr="00110D44" w:rsidRDefault="00C65FE0" w:rsidP="00C6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ГУ ЛНР «ЛОУСШ</w:t>
            </w:r>
            <w:r w:rsidRPr="00110D44">
              <w:rPr>
                <w:rFonts w:ascii="Times New Roman" w:hAnsi="Times New Roman"/>
                <w:sz w:val="24"/>
                <w:szCs w:val="24"/>
              </w:rPr>
              <w:t>.</w:t>
            </w:r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57 </w:t>
            </w:r>
            <w:proofErr w:type="spellStart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110D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Г.С.Петрова»</w:t>
            </w:r>
          </w:p>
          <w:p w:rsidR="00C65FE0" w:rsidRPr="00110D44" w:rsidRDefault="00C65FE0" w:rsidP="00C65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65FE0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65FE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20A">
        <w:rPr>
          <w:rFonts w:ascii="Times New Roman" w:hAnsi="Times New Roman"/>
          <w:sz w:val="28"/>
          <w:szCs w:val="28"/>
        </w:rPr>
        <w:t>Питание за всю историю существования человека всегда было и остается наи</w:t>
      </w:r>
      <w:r w:rsidRPr="007B420A">
        <w:rPr>
          <w:rFonts w:ascii="Times New Roman" w:hAnsi="Times New Roman"/>
          <w:sz w:val="28"/>
          <w:szCs w:val="28"/>
        </w:rPr>
        <w:softHyphen/>
        <w:t>более существенным фактором, оказывающим постоянное влияние на с</w:t>
      </w:r>
      <w:r w:rsidRPr="007B420A">
        <w:rPr>
          <w:rFonts w:ascii="Times New Roman" w:hAnsi="Times New Roman"/>
          <w:sz w:val="28"/>
          <w:szCs w:val="28"/>
        </w:rPr>
        <w:t>о</w:t>
      </w:r>
      <w:r w:rsidRPr="007B420A">
        <w:rPr>
          <w:rFonts w:ascii="Times New Roman" w:hAnsi="Times New Roman"/>
          <w:sz w:val="28"/>
          <w:szCs w:val="28"/>
        </w:rPr>
        <w:t>стояние его здоровья. Положение «здоровье есть функция питания» стало баз</w:t>
      </w:r>
      <w:r w:rsidRPr="007B420A">
        <w:rPr>
          <w:rFonts w:ascii="Times New Roman" w:hAnsi="Times New Roman"/>
          <w:sz w:val="28"/>
          <w:szCs w:val="28"/>
        </w:rPr>
        <w:t>о</w:t>
      </w:r>
      <w:r w:rsidRPr="007B420A">
        <w:rPr>
          <w:rFonts w:ascii="Times New Roman" w:hAnsi="Times New Roman"/>
          <w:sz w:val="28"/>
          <w:szCs w:val="28"/>
        </w:rPr>
        <w:t>вым для со</w:t>
      </w:r>
      <w:r w:rsidRPr="007B420A">
        <w:rPr>
          <w:rFonts w:ascii="Times New Roman" w:hAnsi="Times New Roman"/>
          <w:sz w:val="28"/>
          <w:szCs w:val="28"/>
        </w:rPr>
        <w:softHyphen/>
        <w:t>временного общества, а сохранение здоровья населения является о</w:t>
      </w:r>
      <w:r w:rsidRPr="007B420A">
        <w:rPr>
          <w:rFonts w:ascii="Times New Roman" w:hAnsi="Times New Roman"/>
          <w:sz w:val="28"/>
          <w:szCs w:val="28"/>
        </w:rPr>
        <w:t>д</w:t>
      </w:r>
      <w:r w:rsidRPr="007B420A">
        <w:rPr>
          <w:rFonts w:ascii="Times New Roman" w:hAnsi="Times New Roman"/>
          <w:sz w:val="28"/>
          <w:szCs w:val="28"/>
        </w:rPr>
        <w:t>ной из главных задач государственной власти.</w:t>
      </w:r>
    </w:p>
    <w:p w:rsidR="00C65FE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Школьный возраст - очень ответственный период жизни. Ведь от того, как питается младший школьник, зависит не только его настроение, внешний вид, успеваемость, но и психическое, физическое состояние, где на первом ме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те стоят показатели роста. Поэтому важно, чтобы с раннего детства у детей формировались полезные привычки и навыки культуры здорового питания.</w:t>
      </w:r>
    </w:p>
    <w:p w:rsidR="00C65FE0" w:rsidRPr="00223303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3303">
        <w:rPr>
          <w:rFonts w:ascii="Times New Roman" w:hAnsi="Times New Roman"/>
          <w:b/>
          <w:sz w:val="28"/>
          <w:szCs w:val="28"/>
        </w:rPr>
        <w:t>Актуальность.</w:t>
      </w:r>
      <w:r>
        <w:t xml:space="preserve"> 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существует тенденция снижения зд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ровья подрастающего поколения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школьников возникают: повышенная уто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ляемость, авитаминоз, заболевания пищевари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тельного тракта, нарушение оса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3303">
        <w:rPr>
          <w:rFonts w:ascii="Times New Roman" w:hAnsi="Times New Roman"/>
          <w:sz w:val="28"/>
          <w:szCs w:val="28"/>
        </w:rPr>
        <w:t>Правильное питание определяет не только качество жизни, но и играет в</w:t>
      </w:r>
      <w:r w:rsidRPr="00223303">
        <w:rPr>
          <w:rFonts w:ascii="Times New Roman" w:hAnsi="Times New Roman"/>
          <w:sz w:val="28"/>
          <w:szCs w:val="28"/>
        </w:rPr>
        <w:t>е</w:t>
      </w:r>
      <w:r w:rsidRPr="00223303">
        <w:rPr>
          <w:rFonts w:ascii="Times New Roman" w:hAnsi="Times New Roman"/>
          <w:sz w:val="28"/>
          <w:szCs w:val="28"/>
        </w:rPr>
        <w:t xml:space="preserve">дущую роль в профилактике заболеваний и сохранении здоровья учащихся. </w:t>
      </w:r>
    </w:p>
    <w:p w:rsidR="00C65FE0" w:rsidRPr="007E169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исследования: 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опытно-экспериментальным путем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изучить вли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ние роли питания на состояние здоровья 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современных младших школьников.</w:t>
      </w:r>
    </w:p>
    <w:p w:rsidR="00C65FE0" w:rsidRPr="007E169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Объект исследования: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младшие школьники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5FE0" w:rsidRPr="007E169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 исследования: 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связь между формированием основ правильн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 питания и  состоянием здоровья младших школьников.</w:t>
      </w:r>
    </w:p>
    <w:p w:rsidR="00C65FE0" w:rsidRPr="007E169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исследования:</w:t>
      </w:r>
    </w:p>
    <w:p w:rsidR="00C65FE0" w:rsidRPr="007E1690" w:rsidRDefault="00C65FE0" w:rsidP="00C65FE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Провести анализ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научной литературы по теме исследования</w:t>
      </w: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5FE0" w:rsidRPr="007E1690" w:rsidRDefault="00C65FE0" w:rsidP="00C65FE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Раскрыть особенности формирования культуры питания применительно к младшему школьнику.</w:t>
      </w:r>
    </w:p>
    <w:p w:rsidR="00C65FE0" w:rsidRPr="007B420A" w:rsidRDefault="00C65FE0" w:rsidP="00C65FE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690">
        <w:rPr>
          <w:rFonts w:ascii="Times New Roman" w:hAnsi="Times New Roman"/>
          <w:sz w:val="28"/>
          <w:szCs w:val="28"/>
          <w:shd w:val="clear" w:color="auto" w:fill="FFFFFF"/>
        </w:rPr>
        <w:t xml:space="preserve">Изучить уровни </w:t>
      </w:r>
      <w:proofErr w:type="spellStart"/>
      <w:r w:rsidRPr="007E1690">
        <w:rPr>
          <w:rFonts w:ascii="Times New Roman" w:hAnsi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7E1690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культуры питания у младших школ</w:t>
      </w:r>
      <w:r w:rsidRPr="007E1690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7E1690">
        <w:rPr>
          <w:rFonts w:ascii="Times New Roman" w:hAnsi="Times New Roman"/>
          <w:sz w:val="28"/>
          <w:szCs w:val="28"/>
          <w:shd w:val="clear" w:color="auto" w:fill="FFFFFF"/>
        </w:rPr>
        <w:t>ников.</w:t>
      </w:r>
    </w:p>
    <w:p w:rsidR="00C65FE0" w:rsidRPr="007E1690" w:rsidRDefault="00C65FE0" w:rsidP="00C65FE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Определить круг основных проблем здоровья, связанных с питанием.</w:t>
      </w:r>
    </w:p>
    <w:p w:rsidR="00C65FE0" w:rsidRPr="008960E1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Гипотеза исследования: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мы предполагаем, что формирование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здорового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питания младших школьников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возможно при следующих условиях:</w:t>
      </w:r>
    </w:p>
    <w:p w:rsidR="00C65FE0" w:rsidRPr="0034036D" w:rsidRDefault="00C65FE0" w:rsidP="00C65F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02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культура питания будет рассматриваться как личностное качество, </w:t>
      </w:r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>вкл</w:t>
      </w:r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чающее </w:t>
      </w:r>
      <w:proofErr w:type="spellStart"/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>мотивационно-ценностный</w:t>
      </w:r>
      <w:proofErr w:type="spellEnd"/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когнитивный, </w:t>
      </w:r>
      <w:proofErr w:type="spellStart"/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деятельностно-практический</w:t>
      </w:r>
      <w:proofErr w:type="spellEnd"/>
      <w:r w:rsidRPr="003403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эмоционально-волевой компоненты;</w:t>
      </w:r>
    </w:p>
    <w:p w:rsidR="00C65FE0" w:rsidRPr="008960E1" w:rsidRDefault="00C65FE0" w:rsidP="00C65F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организация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учебно-воспитательного процесса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младших школьников б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 направлена на стимулирование мотивации здорового образа жизни,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овлад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знаниями в области здорового питания, развитие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умений и навыков.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исследования: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теоретические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изучение и анализ литературы по проблеме исследования; анализ и обобщение экспериментальных данных, формулирование выводов по теме исследования; 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proofErr w:type="gramStart"/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эмпирические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эксперимент 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констатирующий,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диагностика и анкетирование учащихся, анкетирование родителей учащихся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8960E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интерпретационные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количественный и качественный анализ результатов и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следования.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Методологической основой исследования </w:t>
      </w:r>
      <w:r w:rsidRPr="008960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являются:</w:t>
      </w:r>
    </w:p>
    <w:p w:rsidR="00C65FE0" w:rsidRPr="008960E1" w:rsidRDefault="00C65FE0" w:rsidP="00C65FE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идеи гуманистической философии, педагогики и психологии о человеке как субъекте деятельности и общения (JI.</w:t>
      </w:r>
      <w:proofErr w:type="gram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А. Н. Леонтьев, С. JI. </w:t>
      </w:r>
      <w:proofErr w:type="gram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Рубинштейн, М. В. Матюхина, Е. В.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Бондаревская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 В. Сериков, И. С.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Якиманская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  <w:proofErr w:type="gramEnd"/>
    </w:p>
    <w:p w:rsidR="00C65FE0" w:rsidRDefault="00C65FE0" w:rsidP="00C65FE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положения концепции здорового образа жизни (А. М. Амосов, И. И.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Брехман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 П. Казначеев, Ю. П. Лисицын, Э. Н.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Вайнер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 В. </w:t>
      </w:r>
      <w:proofErr w:type="spellStart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Колбанов</w:t>
      </w:r>
      <w:proofErr w:type="spellEnd"/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, Г. К. Зайцев, Л. Г. Татарникова).</w:t>
      </w:r>
    </w:p>
    <w:p w:rsidR="00C65FE0" w:rsidRDefault="00C65FE0" w:rsidP="00C65FE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сопровождения образовательного процесса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(JI.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Е. Е. Лунина,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 А. Голико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в,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 Б. </w:t>
      </w:r>
      <w:proofErr w:type="spellStart"/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Захаре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Л. В. </w:t>
      </w:r>
      <w:proofErr w:type="spellStart"/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хан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Е.О.Школа)</w:t>
      </w:r>
      <w:proofErr w:type="gramEnd"/>
    </w:p>
    <w:p w:rsidR="00C65FE0" w:rsidRPr="009D6EAC" w:rsidRDefault="00C65FE0" w:rsidP="00C65FE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принципы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усло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вия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ирования культуры здоровья </w:t>
      </w:r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(Л. И. Утки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на, С. Ю.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Лебедченко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Е. Г.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Диканова</w:t>
      </w:r>
      <w:proofErr w:type="spellEnd"/>
      <w:r w:rsidRPr="009D6EAC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C65FE0" w:rsidRPr="008960E1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Научная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значимость результатов исследования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состоит в том, что в нем с позиций системно-целостного подхода уточнено знание 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влиянии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пит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состояние здоровья современных детей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, выделены критерии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уровни развития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питания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современных младших школьников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65FE0" w:rsidRPr="007C6626" w:rsidRDefault="00C65FE0" w:rsidP="00C65F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Практическая ценность результатов исследования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 в во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можности использовать дидактические материалы по культуре питания в школьной практике; в обосновании педагогических средств, направленных на формирование данного</w:t>
      </w:r>
      <w:r w:rsidRPr="008960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960E1">
        <w:rPr>
          <w:rFonts w:ascii="Times New Roman" w:hAnsi="Times New Roman"/>
          <w:color w:val="000000"/>
          <w:sz w:val="28"/>
          <w:szCs w:val="28"/>
          <w:lang w:eastAsia="ru-RU"/>
        </w:rPr>
        <w:t>личностного качества младших школьников.</w:t>
      </w:r>
    </w:p>
    <w:p w:rsidR="00C65FE0" w:rsidRDefault="00C65FE0" w:rsidP="00C65F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2326F4">
        <w:rPr>
          <w:rFonts w:ascii="Times New Roman" w:hAnsi="Times New Roman"/>
          <w:b/>
          <w:bCs/>
          <w:sz w:val="28"/>
          <w:szCs w:val="28"/>
        </w:rPr>
        <w:t xml:space="preserve">База исследования  </w:t>
      </w:r>
      <w:r w:rsidRPr="002326F4">
        <w:rPr>
          <w:rFonts w:ascii="Times New Roman" w:hAnsi="Times New Roman"/>
          <w:bCs/>
          <w:sz w:val="28"/>
          <w:szCs w:val="28"/>
        </w:rPr>
        <w:t>Г</w:t>
      </w:r>
      <w:r w:rsidRPr="002326F4">
        <w:rPr>
          <w:rFonts w:ascii="Times New Roman" w:hAnsi="Times New Roman"/>
          <w:sz w:val="28"/>
          <w:szCs w:val="28"/>
        </w:rPr>
        <w:t>У ЛНР «</w:t>
      </w:r>
      <w:proofErr w:type="spellStart"/>
      <w:r w:rsidRPr="002326F4">
        <w:rPr>
          <w:rFonts w:ascii="Times New Roman" w:hAnsi="Times New Roman"/>
          <w:sz w:val="28"/>
          <w:szCs w:val="28"/>
        </w:rPr>
        <w:t>Луганское</w:t>
      </w:r>
      <w:proofErr w:type="spellEnd"/>
      <w:r w:rsidRPr="002326F4">
        <w:rPr>
          <w:rFonts w:ascii="Times New Roman" w:hAnsi="Times New Roman"/>
          <w:sz w:val="28"/>
          <w:szCs w:val="28"/>
        </w:rPr>
        <w:t xml:space="preserve"> общеобразовательное учрежд</w:t>
      </w:r>
      <w:r w:rsidRPr="002326F4">
        <w:rPr>
          <w:rFonts w:ascii="Times New Roman" w:hAnsi="Times New Roman"/>
          <w:sz w:val="28"/>
          <w:szCs w:val="28"/>
        </w:rPr>
        <w:t>е</w:t>
      </w:r>
      <w:r w:rsidRPr="002326F4">
        <w:rPr>
          <w:rFonts w:ascii="Times New Roman" w:hAnsi="Times New Roman"/>
          <w:sz w:val="28"/>
          <w:szCs w:val="28"/>
        </w:rPr>
        <w:t xml:space="preserve">ние - специализированная школа </w:t>
      </w:r>
      <w:r w:rsidRPr="002326F4">
        <w:rPr>
          <w:rFonts w:ascii="Times New Roman" w:hAnsi="Times New Roman"/>
          <w:sz w:val="28"/>
          <w:szCs w:val="28"/>
          <w:lang w:val="uk-UA"/>
        </w:rPr>
        <w:t xml:space="preserve">№57 </w:t>
      </w:r>
      <w:proofErr w:type="spellStart"/>
      <w:r w:rsidRPr="002326F4">
        <w:rPr>
          <w:rFonts w:ascii="Times New Roman" w:hAnsi="Times New Roman"/>
          <w:sz w:val="28"/>
          <w:szCs w:val="28"/>
          <w:lang w:val="uk-UA"/>
        </w:rPr>
        <w:t>имени</w:t>
      </w:r>
      <w:proofErr w:type="spellEnd"/>
      <w:r w:rsidRPr="002326F4">
        <w:rPr>
          <w:rFonts w:ascii="Times New Roman" w:hAnsi="Times New Roman"/>
          <w:sz w:val="28"/>
          <w:szCs w:val="28"/>
          <w:lang w:val="uk-UA"/>
        </w:rPr>
        <w:t xml:space="preserve"> Г.С. Петрова». </w:t>
      </w:r>
      <w:r w:rsidRPr="002326F4">
        <w:rPr>
          <w:rFonts w:ascii="Times New Roman" w:hAnsi="Times New Roman"/>
          <w:sz w:val="28"/>
          <w:szCs w:val="28"/>
        </w:rPr>
        <w:t xml:space="preserve"> В  исследовании 2018 года </w:t>
      </w:r>
      <w:r>
        <w:rPr>
          <w:rFonts w:ascii="Times New Roman" w:hAnsi="Times New Roman"/>
          <w:sz w:val="28"/>
          <w:szCs w:val="28"/>
        </w:rPr>
        <w:t>приняли участие  учащиеся 1 классов (130 человек),  4 классов (85 человек), родители учащихся 4-х классов (86 человек), родители учащихся 1-х классов (91 человек).</w:t>
      </w:r>
    </w:p>
    <w:p w:rsidR="00C65FE0" w:rsidRPr="00223303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3303">
        <w:rPr>
          <w:rFonts w:ascii="Times New Roman" w:hAnsi="Times New Roman"/>
          <w:sz w:val="28"/>
          <w:szCs w:val="28"/>
        </w:rPr>
        <w:t>На ос</w:t>
      </w:r>
      <w:r w:rsidRPr="00223303">
        <w:rPr>
          <w:rFonts w:ascii="Times New Roman" w:hAnsi="Times New Roman"/>
          <w:sz w:val="28"/>
          <w:szCs w:val="28"/>
        </w:rPr>
        <w:softHyphen/>
        <w:t>нове опытно-экспериментальной работы в школе проанализирована структура питания учащихся, выявлены нарушения в пищевом статусе, прин</w:t>
      </w:r>
      <w:r w:rsidRPr="00223303">
        <w:rPr>
          <w:rFonts w:ascii="Times New Roman" w:hAnsi="Times New Roman"/>
          <w:sz w:val="28"/>
          <w:szCs w:val="28"/>
        </w:rPr>
        <w:t>я</w:t>
      </w:r>
      <w:r w:rsidRPr="00223303">
        <w:rPr>
          <w:rFonts w:ascii="Times New Roman" w:hAnsi="Times New Roman"/>
          <w:sz w:val="28"/>
          <w:szCs w:val="28"/>
        </w:rPr>
        <w:t>ты меры по работе с учащимися и родителями. Предложен комплексный по</w:t>
      </w:r>
      <w:r w:rsidRPr="00223303">
        <w:rPr>
          <w:rFonts w:ascii="Times New Roman" w:hAnsi="Times New Roman"/>
          <w:sz w:val="28"/>
          <w:szCs w:val="28"/>
        </w:rPr>
        <w:t>д</w:t>
      </w:r>
      <w:r w:rsidRPr="00223303">
        <w:rPr>
          <w:rFonts w:ascii="Times New Roman" w:hAnsi="Times New Roman"/>
          <w:sz w:val="28"/>
          <w:szCs w:val="28"/>
        </w:rPr>
        <w:t>ход к организации  правильного питания учащихся в образовательном учре</w:t>
      </w:r>
      <w:r w:rsidRPr="00223303">
        <w:rPr>
          <w:rFonts w:ascii="Times New Roman" w:hAnsi="Times New Roman"/>
          <w:sz w:val="28"/>
          <w:szCs w:val="28"/>
        </w:rPr>
        <w:t>ж</w:t>
      </w:r>
      <w:r w:rsidRPr="00223303">
        <w:rPr>
          <w:rFonts w:ascii="Times New Roman" w:hAnsi="Times New Roman"/>
          <w:sz w:val="28"/>
          <w:szCs w:val="28"/>
        </w:rPr>
        <w:t>дении.</w:t>
      </w:r>
    </w:p>
    <w:p w:rsidR="00C65FE0" w:rsidRDefault="00C65FE0" w:rsidP="00C65FE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FE0" w:rsidRPr="002326F4" w:rsidRDefault="00C65FE0" w:rsidP="00C65FE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FE0" w:rsidRDefault="00C65FE0" w:rsidP="00C65F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C65FE0" w:rsidSect="000F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018B1"/>
    <w:multiLevelType w:val="multilevel"/>
    <w:tmpl w:val="D332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C3833"/>
    <w:multiLevelType w:val="multilevel"/>
    <w:tmpl w:val="8BC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84A5E"/>
    <w:multiLevelType w:val="hybridMultilevel"/>
    <w:tmpl w:val="95B4A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02F14"/>
    <w:multiLevelType w:val="hybridMultilevel"/>
    <w:tmpl w:val="980C7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FE0"/>
    <w:rsid w:val="000F2E21"/>
    <w:rsid w:val="00C6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2019-03-04T10:42:00Z</cp:lastPrinted>
  <dcterms:created xsi:type="dcterms:W3CDTF">2019-03-04T10:37:00Z</dcterms:created>
  <dcterms:modified xsi:type="dcterms:W3CDTF">2019-03-04T10:42:00Z</dcterms:modified>
</cp:coreProperties>
</file>