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8E" w:rsidRPr="00B72E8E" w:rsidRDefault="00B72E8E" w:rsidP="00B72E8E">
      <w:pPr>
        <w:pStyle w:val="a7"/>
        <w:tabs>
          <w:tab w:val="left" w:pos="2268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B72E8E">
        <w:rPr>
          <w:sz w:val="28"/>
          <w:szCs w:val="28"/>
        </w:rPr>
        <w:t xml:space="preserve">Практический психолог ГУ ЛНР </w:t>
      </w:r>
    </w:p>
    <w:p w:rsidR="00B72E8E" w:rsidRPr="00B72E8E" w:rsidRDefault="00B72E8E" w:rsidP="00B72E8E">
      <w:pPr>
        <w:pStyle w:val="a7"/>
        <w:tabs>
          <w:tab w:val="left" w:pos="2268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B72E8E">
        <w:rPr>
          <w:sz w:val="28"/>
          <w:szCs w:val="28"/>
        </w:rPr>
        <w:t>«ЛОУСШ №57 имени Г.С.Петрова»</w:t>
      </w:r>
    </w:p>
    <w:p w:rsidR="00B72E8E" w:rsidRPr="00B72E8E" w:rsidRDefault="00B72E8E" w:rsidP="00B72E8E">
      <w:pPr>
        <w:pStyle w:val="a7"/>
        <w:tabs>
          <w:tab w:val="left" w:pos="2268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proofErr w:type="spellStart"/>
      <w:r w:rsidRPr="00B72E8E">
        <w:rPr>
          <w:sz w:val="28"/>
          <w:szCs w:val="28"/>
        </w:rPr>
        <w:t>Радионова</w:t>
      </w:r>
      <w:proofErr w:type="spellEnd"/>
      <w:r w:rsidRPr="00B72E8E">
        <w:rPr>
          <w:sz w:val="28"/>
          <w:szCs w:val="28"/>
        </w:rPr>
        <w:t xml:space="preserve"> Ольга Павловна</w:t>
      </w:r>
    </w:p>
    <w:p w:rsidR="00FC37BF" w:rsidRPr="00FC37BF" w:rsidRDefault="00FC37BF" w:rsidP="001337C4">
      <w:pPr>
        <w:pStyle w:val="a7"/>
        <w:tabs>
          <w:tab w:val="left" w:pos="2268"/>
        </w:tabs>
        <w:ind w:firstLine="709"/>
        <w:jc w:val="center"/>
        <w:rPr>
          <w:b/>
          <w:sz w:val="28"/>
          <w:szCs w:val="28"/>
        </w:rPr>
      </w:pPr>
      <w:r w:rsidRPr="00FC37BF">
        <w:rPr>
          <w:b/>
          <w:sz w:val="28"/>
          <w:szCs w:val="28"/>
        </w:rPr>
        <w:t>Уважаемые мамы, папы, бабушки и дедушки!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Первого сентября ваш ребенок стал первоклассником. Первый год учебы будет для него годом новых знакомств, привыкания к одноклассникам и учителям, годом творческих успехов и познания неизвестного. </w:t>
      </w:r>
    </w:p>
    <w:p w:rsidR="00FC37BF" w:rsidRPr="00FC37BF" w:rsidRDefault="00FC37BF" w:rsidP="001337C4">
      <w:pPr>
        <w:pStyle w:val="Web"/>
        <w:tabs>
          <w:tab w:val="left" w:pos="2268"/>
        </w:tabs>
        <w:spacing w:before="0" w:after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Мы, взрослые — и учителя, и родители — хотим, чтобы школьная жизнь ребенка была наполнена положительными эмоциями. Для этого мы должны создавать комфортные условия и поддерживать у ребенка желание учиться, ходить в школу, общаться с учителями и одноклассниками. Педагоги будут стараться работать так, чтобы каждая минута урока была наполнена для ребенка смыслом. 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Для успешного обучения мы должны сделать так, чтобы наши требования были приняты ребенком. Вы, родители, можете немало сделать для того, чтобы ребенок любил школу и учился с радостью. 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Прежде всего, вы будете каждый день интересоваться школьными событиями. Знания детей первых классов в течение учебного года не оцениваются в баллах. Поэтому вместо вопроса «Какую отметку ты получил?», спросите: «Что сегодня было самое интересное?», «Чем вы занимались на уроке чтения?», «Что веселого было на уроке физкультуры?» В какие игры вы играли?», «Чем вас кормили сегодня в столовой?», «С кем ты подружился в классе?» и т.д. 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Если дети не могут толково ответить на, казалось бы, простые вопросы, не волнуйтесь, не огорчайтесь, а главное — не раздражайтесь. То, что приветствовалось в семье или детском саду, в школе может оказаться нежелательным. Такая смена требований психологически очень трудна. 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Имея дело с первоклассником, учитывайте тот факт, что воспитатель детского сада и школьный учитель могут видеть одного и того же ребенка совершенно по-разному. Для ребенка эта смена отношений к себе может быть очень болезненной: он дезориентирован, он не понимает, что же теперь «хорошо, а что — плохо». Поддержите его в этой трудной ситуации. 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Ребенок не должен панически бояться ошибиться. Невозможно </w:t>
      </w:r>
      <w:proofErr w:type="gramStart"/>
      <w:r w:rsidRPr="00FC37BF">
        <w:rPr>
          <w:sz w:val="28"/>
          <w:szCs w:val="28"/>
        </w:rPr>
        <w:t>научиться чему-то, не ошибаясь</w:t>
      </w:r>
      <w:proofErr w:type="gramEnd"/>
      <w:r w:rsidRPr="00FC37BF">
        <w:rPr>
          <w:sz w:val="28"/>
          <w:szCs w:val="28"/>
        </w:rPr>
        <w:t xml:space="preserve">. Старайтесь не выработать у ребенка страх перед ошибкой. Чувство страха — плохой советчик. Оно подавляет инициативу, желание учиться, да и просто радость </w:t>
      </w:r>
      <w:proofErr w:type="gramStart"/>
      <w:r w:rsidRPr="00FC37BF">
        <w:rPr>
          <w:sz w:val="28"/>
          <w:szCs w:val="28"/>
        </w:rPr>
        <w:t>жизни</w:t>
      </w:r>
      <w:proofErr w:type="gramEnd"/>
      <w:r w:rsidRPr="00FC37BF">
        <w:rPr>
          <w:sz w:val="28"/>
          <w:szCs w:val="28"/>
        </w:rPr>
        <w:t xml:space="preserve"> и радость познания. Помните: для ребенка что-то не уметь и что-то не знать — это нормальное положение вещей. На то он и ребенок. Этим нельзя попрекать. 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Не сравнивайте ребенка с другими, хвалите его за успехи и достижения. Признайте за своим первоклассником право на индивидуальность, право быть другим. Никогда не сравнивайте мальчиков и девочек, не ставьте одних в пример другим: они разные даже по </w:t>
      </w:r>
      <w:r w:rsidRPr="00FC37BF">
        <w:rPr>
          <w:sz w:val="28"/>
          <w:szCs w:val="28"/>
        </w:rPr>
        <w:lastRenderedPageBreak/>
        <w:t xml:space="preserve">биологическому возрасту — девочки обычно психологически старше ровесников-мальчиков. 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Помните: ваш ребенок будет учиться в школе не так, как когда-то учились вы. Никогда не ругайте ребенка обидными словами за неспособность что-то понять или делать. Мы очень просим вас только положительно оценивать учебу вашего малыша, даже если вам кажется, что его успехи явно недостаточны. 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Живите во имя своего ребенка, проявляйте к нему максимум внимания, переживайте за каждую неудачу малыша и радуйтесь даже самым маленьким его успехам. Будьте ему другом, тогда малыш доверит вам </w:t>
      </w:r>
      <w:proofErr w:type="gramStart"/>
      <w:r w:rsidRPr="00FC37BF">
        <w:rPr>
          <w:sz w:val="28"/>
          <w:szCs w:val="28"/>
        </w:rPr>
        <w:t>самое</w:t>
      </w:r>
      <w:proofErr w:type="gramEnd"/>
      <w:r w:rsidRPr="00FC37BF">
        <w:rPr>
          <w:sz w:val="28"/>
          <w:szCs w:val="28"/>
        </w:rPr>
        <w:t xml:space="preserve"> сокровенное. </w:t>
      </w:r>
    </w:p>
    <w:p w:rsidR="00FC37BF" w:rsidRPr="00FC37BF" w:rsidRDefault="00FC37BF" w:rsidP="001337C4">
      <w:pPr>
        <w:pStyle w:val="Web"/>
        <w:tabs>
          <w:tab w:val="left" w:pos="2268"/>
        </w:tabs>
        <w:spacing w:before="0" w:after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Переход ребёнка из детского сада в школу — всегда важное событие в жизни семьи. В последнее время в связи с переходом начальной школы на четырёхлетний срок обучения (1–4) у родителей будущих первоклассников появляются всё больше сомнений и вопросов:</w:t>
      </w:r>
    </w:p>
    <w:p w:rsidR="00FC37BF" w:rsidRPr="00FC37BF" w:rsidRDefault="00FC37BF" w:rsidP="001337C4">
      <w:pPr>
        <w:pStyle w:val="Web"/>
        <w:tabs>
          <w:tab w:val="left" w:pos="2268"/>
        </w:tabs>
        <w:spacing w:before="0" w:after="0"/>
        <w:ind w:firstLine="709"/>
        <w:jc w:val="both"/>
        <w:rPr>
          <w:b/>
          <w:sz w:val="28"/>
          <w:szCs w:val="28"/>
        </w:rPr>
      </w:pPr>
      <w:r w:rsidRPr="00FC37BF">
        <w:rPr>
          <w:b/>
          <w:sz w:val="28"/>
          <w:szCs w:val="28"/>
        </w:rPr>
        <w:t>1. Что понимается под «готовностью ребёнка к школе»?</w:t>
      </w:r>
    </w:p>
    <w:p w:rsidR="00FC37BF" w:rsidRPr="00FC37BF" w:rsidRDefault="00FC37BF" w:rsidP="001337C4">
      <w:pPr>
        <w:pStyle w:val="a8"/>
        <w:tabs>
          <w:tab w:val="left" w:pos="2268"/>
        </w:tabs>
        <w:ind w:firstLine="709"/>
        <w:jc w:val="both"/>
        <w:rPr>
          <w:szCs w:val="28"/>
        </w:rPr>
      </w:pPr>
      <w:r w:rsidRPr="00FC37BF">
        <w:rPr>
          <w:szCs w:val="28"/>
        </w:rPr>
        <w:t>Несмотря на различие подходов, учеными признается тот факт, что эффективным школьное обучение может быть только в том случае, если первоклассник обладает необходимыми и достаточными для обучения качествами.</w:t>
      </w:r>
    </w:p>
    <w:p w:rsidR="00FC37BF" w:rsidRPr="00FC37BF" w:rsidRDefault="00FC37BF" w:rsidP="001337C4">
      <w:pPr>
        <w:pStyle w:val="a8"/>
        <w:tabs>
          <w:tab w:val="left" w:pos="2268"/>
        </w:tabs>
        <w:ind w:firstLine="709"/>
        <w:jc w:val="both"/>
        <w:rPr>
          <w:szCs w:val="28"/>
        </w:rPr>
      </w:pPr>
      <w:r w:rsidRPr="00FC37BF">
        <w:rPr>
          <w:szCs w:val="28"/>
        </w:rPr>
        <w:t xml:space="preserve">Под </w:t>
      </w:r>
      <w:r w:rsidRPr="00FC37BF">
        <w:rPr>
          <w:b/>
          <w:szCs w:val="28"/>
          <w:u w:val="single"/>
        </w:rPr>
        <w:t>готовностью к школе</w:t>
      </w:r>
      <w:r w:rsidRPr="00FC37BF">
        <w:rPr>
          <w:szCs w:val="28"/>
          <w:u w:val="single"/>
        </w:rPr>
        <w:t xml:space="preserve"> понимается школьная социальная зрелость ребенка</w:t>
      </w:r>
      <w:r w:rsidRPr="00FC37BF">
        <w:rPr>
          <w:szCs w:val="28"/>
        </w:rPr>
        <w:t>. Школьная зрелость, определяется физической готовностью ребенка к школе, социальная - психологической  готовностью к школе. 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программы.</w:t>
      </w:r>
    </w:p>
    <w:p w:rsidR="00FC37BF" w:rsidRPr="00FC37BF" w:rsidRDefault="00FC37BF" w:rsidP="001337C4">
      <w:pPr>
        <w:pStyle w:val="Web"/>
        <w:tabs>
          <w:tab w:val="left" w:pos="2268"/>
        </w:tabs>
        <w:spacing w:before="0" w:after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В структуре психологической готовности принято выделять следующие компоненты:</w:t>
      </w:r>
    </w:p>
    <w:p w:rsidR="00FC37BF" w:rsidRPr="00FC37BF" w:rsidRDefault="00FC37BF" w:rsidP="001337C4">
      <w:pPr>
        <w:numPr>
          <w:ilvl w:val="0"/>
          <w:numId w:val="2"/>
        </w:numPr>
        <w:tabs>
          <w:tab w:val="num" w:pos="900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физическая готовность;</w:t>
      </w:r>
    </w:p>
    <w:p w:rsidR="00FC37BF" w:rsidRPr="00FC37BF" w:rsidRDefault="00FC37BF" w:rsidP="001337C4">
      <w:pPr>
        <w:numPr>
          <w:ilvl w:val="0"/>
          <w:numId w:val="2"/>
        </w:numPr>
        <w:tabs>
          <w:tab w:val="num" w:pos="900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интеллектуальная готовность;</w:t>
      </w:r>
    </w:p>
    <w:p w:rsidR="00FC37BF" w:rsidRPr="00FC37BF" w:rsidRDefault="00FC37BF" w:rsidP="001337C4">
      <w:pPr>
        <w:numPr>
          <w:ilvl w:val="0"/>
          <w:numId w:val="2"/>
        </w:numPr>
        <w:tabs>
          <w:tab w:val="num" w:pos="900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коммуникативная готовность;</w:t>
      </w:r>
    </w:p>
    <w:p w:rsidR="00FC37BF" w:rsidRPr="00FC37BF" w:rsidRDefault="00FC37BF" w:rsidP="001337C4">
      <w:pPr>
        <w:numPr>
          <w:ilvl w:val="0"/>
          <w:numId w:val="2"/>
        </w:numPr>
        <w:tabs>
          <w:tab w:val="num" w:pos="900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эмоциональная готовность;</w:t>
      </w:r>
    </w:p>
    <w:p w:rsidR="00FC37BF" w:rsidRPr="00FC37BF" w:rsidRDefault="00FC37BF" w:rsidP="001337C4">
      <w:pPr>
        <w:numPr>
          <w:ilvl w:val="0"/>
          <w:numId w:val="2"/>
        </w:numPr>
        <w:tabs>
          <w:tab w:val="num" w:pos="900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мотивационная готовность;</w:t>
      </w:r>
    </w:p>
    <w:p w:rsidR="00FC37BF" w:rsidRPr="00FC37BF" w:rsidRDefault="00FC37BF" w:rsidP="001337C4">
      <w:pPr>
        <w:numPr>
          <w:ilvl w:val="0"/>
          <w:numId w:val="2"/>
        </w:numPr>
        <w:tabs>
          <w:tab w:val="num" w:pos="900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готовность в сфере самосознания.</w:t>
      </w:r>
    </w:p>
    <w:p w:rsidR="00FC37BF" w:rsidRPr="00FC37BF" w:rsidRDefault="00FC37BF" w:rsidP="001337C4">
      <w:pPr>
        <w:pStyle w:val="Web"/>
        <w:tabs>
          <w:tab w:val="left" w:pos="2268"/>
        </w:tabs>
        <w:spacing w:before="0" w:after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Под </w:t>
      </w:r>
      <w:r w:rsidRPr="00FC37BF">
        <w:rPr>
          <w:b/>
          <w:sz w:val="28"/>
          <w:szCs w:val="28"/>
        </w:rPr>
        <w:t xml:space="preserve">физической готовностью </w:t>
      </w:r>
      <w:r w:rsidRPr="00FC37BF">
        <w:rPr>
          <w:sz w:val="28"/>
          <w:szCs w:val="28"/>
        </w:rPr>
        <w:t>подразумевается общее физическое развитие: нормальный рост, вес, объем груди, мышечный тонус, пропорции тела, кожный покров. Состояние зрения, слуха, моторики. Состояние нервной системы ребенка: степень ее возбудимости и уравновешенности, силы и подвижности. Общее состояние здоровья.</w:t>
      </w:r>
    </w:p>
    <w:p w:rsidR="00FC37BF" w:rsidRPr="00FC37BF" w:rsidRDefault="00FC37BF" w:rsidP="005031AC">
      <w:pPr>
        <w:pStyle w:val="a5"/>
        <w:tabs>
          <w:tab w:val="left" w:pos="2268"/>
        </w:tabs>
        <w:spacing w:after="0"/>
        <w:ind w:firstLine="709"/>
        <w:jc w:val="both"/>
        <w:rPr>
          <w:sz w:val="28"/>
          <w:szCs w:val="28"/>
        </w:rPr>
      </w:pPr>
      <w:r w:rsidRPr="00FC37BF">
        <w:rPr>
          <w:b/>
          <w:sz w:val="28"/>
          <w:szCs w:val="28"/>
        </w:rPr>
        <w:t>Интеллектуальная готовность</w:t>
      </w:r>
      <w:r w:rsidRPr="00FC37BF">
        <w:rPr>
          <w:sz w:val="28"/>
          <w:szCs w:val="28"/>
        </w:rPr>
        <w:t xml:space="preserve"> ребенка к школе. Данный компонент готовности предполагает наличие у ребенка кругозора, запаса конкретных знаний. Ребенок должен владеть планомерным и расчлененным восприятием, элементами теоретического отношения к изучаемому материалу, обобщенными формами мышления и основными логическими операциями, </w:t>
      </w:r>
      <w:r w:rsidRPr="00FC37BF">
        <w:rPr>
          <w:sz w:val="28"/>
          <w:szCs w:val="28"/>
        </w:rPr>
        <w:lastRenderedPageBreak/>
        <w:t>смысловым запоминанием. Так же значима степень развития восприятия, памяти, внимания, воображения.</w:t>
      </w:r>
    </w:p>
    <w:p w:rsidR="00FC37BF" w:rsidRPr="00FC37BF" w:rsidRDefault="00FC37BF" w:rsidP="005031AC">
      <w:pPr>
        <w:pStyle w:val="a5"/>
        <w:tabs>
          <w:tab w:val="left" w:pos="2268"/>
        </w:tabs>
        <w:spacing w:after="0"/>
        <w:ind w:firstLine="709"/>
        <w:jc w:val="both"/>
        <w:rPr>
          <w:sz w:val="28"/>
          <w:szCs w:val="28"/>
        </w:rPr>
      </w:pPr>
      <w:r w:rsidRPr="00FC37BF">
        <w:rPr>
          <w:b/>
          <w:sz w:val="28"/>
          <w:szCs w:val="28"/>
        </w:rPr>
        <w:t>Коммуникативная готовность</w:t>
      </w:r>
      <w:r w:rsidRPr="00FC37BF">
        <w:rPr>
          <w:sz w:val="28"/>
          <w:szCs w:val="28"/>
        </w:rPr>
        <w:t xml:space="preserve"> к школе.</w:t>
      </w:r>
      <w:r w:rsidRPr="00FC37BF">
        <w:rPr>
          <w:b/>
          <w:sz w:val="28"/>
          <w:szCs w:val="28"/>
        </w:rPr>
        <w:t xml:space="preserve"> </w:t>
      </w:r>
      <w:r w:rsidRPr="00FC37BF">
        <w:rPr>
          <w:sz w:val="28"/>
          <w:szCs w:val="28"/>
        </w:rPr>
        <w:t xml:space="preserve">По данным разных исследователей, от 15 до 40% учащихся начальных классов находятся в состоянии </w:t>
      </w:r>
      <w:proofErr w:type="spellStart"/>
      <w:r w:rsidRPr="00FC37BF">
        <w:rPr>
          <w:sz w:val="28"/>
          <w:szCs w:val="28"/>
        </w:rPr>
        <w:t>дезадаптации</w:t>
      </w:r>
      <w:proofErr w:type="spellEnd"/>
      <w:r w:rsidRPr="00FC37BF">
        <w:rPr>
          <w:sz w:val="28"/>
          <w:szCs w:val="28"/>
        </w:rPr>
        <w:t xml:space="preserve">. Одной из причин такого состояния называют </w:t>
      </w:r>
      <w:r w:rsidRPr="00FC37BF">
        <w:rPr>
          <w:sz w:val="28"/>
          <w:szCs w:val="28"/>
          <w:u w:val="single"/>
        </w:rPr>
        <w:t>личностную неподготовленность</w:t>
      </w:r>
      <w:r w:rsidRPr="00FC37BF">
        <w:rPr>
          <w:sz w:val="28"/>
          <w:szCs w:val="28"/>
        </w:rPr>
        <w:t xml:space="preserve"> ребёнка к школе, где обучение подразумевает коллективный характер деятельности. К концу дошкольного возраста ребёнок обладает чувством собственного достоинства, осознаёт на доступном уровне свои права. Он может проявлять достаточную независимость в суждениях, в выборе друзей и рода занятий.</w:t>
      </w:r>
    </w:p>
    <w:p w:rsidR="00FC37BF" w:rsidRPr="00FC37BF" w:rsidRDefault="00FC37BF" w:rsidP="005031AC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b/>
          <w:sz w:val="28"/>
          <w:szCs w:val="28"/>
        </w:rPr>
        <w:t xml:space="preserve">Готовность в сфере самосознания. </w:t>
      </w:r>
      <w:r w:rsidRPr="00FC37BF">
        <w:rPr>
          <w:rFonts w:ascii="Times New Roman" w:hAnsi="Times New Roman" w:cs="Times New Roman"/>
          <w:sz w:val="28"/>
          <w:szCs w:val="28"/>
        </w:rPr>
        <w:t xml:space="preserve">Под самосознанием подразумевается относительно устойчивая, более или менее осознанная система представлений о самом себе. Представления о себе включают </w:t>
      </w:r>
      <w:proofErr w:type="gramStart"/>
      <w:r w:rsidRPr="00FC37BF">
        <w:rPr>
          <w:rFonts w:ascii="Times New Roman" w:hAnsi="Times New Roman" w:cs="Times New Roman"/>
          <w:sz w:val="28"/>
          <w:szCs w:val="28"/>
        </w:rPr>
        <w:t>когнитивный</w:t>
      </w:r>
      <w:proofErr w:type="gramEnd"/>
      <w:r w:rsidRPr="00FC37BF">
        <w:rPr>
          <w:rFonts w:ascii="Times New Roman" w:hAnsi="Times New Roman" w:cs="Times New Roman"/>
          <w:sz w:val="28"/>
          <w:szCs w:val="28"/>
        </w:rPr>
        <w:t>, эмоциональный и волевой компоненты. Когнитивный компонент представлен процессами са</w:t>
      </w:r>
      <w:r w:rsidRPr="00FC37BF">
        <w:rPr>
          <w:rFonts w:ascii="Times New Roman" w:hAnsi="Times New Roman" w:cs="Times New Roman"/>
          <w:sz w:val="28"/>
          <w:szCs w:val="28"/>
        </w:rPr>
        <w:softHyphen/>
        <w:t>мопознания, в результате которых рождается знание о себе. Эмоционально-ценностное отношение к себе со</w:t>
      </w:r>
      <w:r w:rsidRPr="00FC37BF">
        <w:rPr>
          <w:rFonts w:ascii="Times New Roman" w:hAnsi="Times New Roman" w:cs="Times New Roman"/>
          <w:sz w:val="28"/>
          <w:szCs w:val="28"/>
        </w:rPr>
        <w:softHyphen/>
        <w:t>ставляет эмоциональные переживания. Оно может протекать в виде непосредственных эмоциональных реакций и в виде оценочных сужде</w:t>
      </w:r>
      <w:r w:rsidRPr="00FC37BF">
        <w:rPr>
          <w:rFonts w:ascii="Times New Roman" w:hAnsi="Times New Roman" w:cs="Times New Roman"/>
          <w:sz w:val="28"/>
          <w:szCs w:val="28"/>
        </w:rPr>
        <w:softHyphen/>
        <w:t xml:space="preserve">ний. Самопознание и </w:t>
      </w:r>
      <w:proofErr w:type="spellStart"/>
      <w:r w:rsidRPr="00FC37BF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FC37BF">
        <w:rPr>
          <w:rFonts w:ascii="Times New Roman" w:hAnsi="Times New Roman" w:cs="Times New Roman"/>
          <w:sz w:val="28"/>
          <w:szCs w:val="28"/>
        </w:rPr>
        <w:t xml:space="preserve"> рождают деятельность </w:t>
      </w:r>
      <w:proofErr w:type="spellStart"/>
      <w:r w:rsidRPr="00FC37BF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FC37BF">
        <w:rPr>
          <w:rFonts w:ascii="Times New Roman" w:hAnsi="Times New Roman" w:cs="Times New Roman"/>
          <w:sz w:val="28"/>
          <w:szCs w:val="28"/>
        </w:rPr>
        <w:t>, в результате которой формируется самооценка. Она включает знания не только о себе, но и оценку самого себя, своих способностей, нравственных качеств, поступков.</w:t>
      </w:r>
    </w:p>
    <w:p w:rsidR="00FC37BF" w:rsidRPr="00FC37BF" w:rsidRDefault="00FC37BF" w:rsidP="005031AC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b/>
          <w:sz w:val="28"/>
          <w:szCs w:val="28"/>
        </w:rPr>
        <w:t xml:space="preserve">Эмоциональная готовность к школе </w:t>
      </w:r>
      <w:r w:rsidRPr="00FC37BF">
        <w:rPr>
          <w:rFonts w:ascii="Times New Roman" w:hAnsi="Times New Roman" w:cs="Times New Roman"/>
          <w:sz w:val="28"/>
          <w:szCs w:val="28"/>
        </w:rPr>
        <w:t xml:space="preserve"> – это  способность ребенка пережи</w:t>
      </w:r>
      <w:r w:rsidRPr="00FC37BF">
        <w:rPr>
          <w:rFonts w:ascii="Times New Roman" w:hAnsi="Times New Roman" w:cs="Times New Roman"/>
          <w:sz w:val="28"/>
          <w:szCs w:val="28"/>
        </w:rPr>
        <w:softHyphen/>
        <w:t>вать позитивные эмоции, связанные с учебной деятельностью, что создает благоприятный фон учению, снижает утомляемость, повышает учебную мо</w:t>
      </w:r>
      <w:r w:rsidRPr="00FC37BF">
        <w:rPr>
          <w:rFonts w:ascii="Times New Roman" w:hAnsi="Times New Roman" w:cs="Times New Roman"/>
          <w:sz w:val="28"/>
          <w:szCs w:val="28"/>
        </w:rPr>
        <w:softHyphen/>
        <w:t>тивацию.</w:t>
      </w:r>
    </w:p>
    <w:p w:rsidR="00FC37BF" w:rsidRPr="00FC37BF" w:rsidRDefault="00FC37BF" w:rsidP="005031AC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Препятствием для формирования положительного отношения ребёнка к школе является повышенная тревожность. Тревожные состояния приводят к снижению эффективности деятельности, к плохой сосредоточенности, кон</w:t>
      </w:r>
      <w:r w:rsidRPr="00FC37BF">
        <w:rPr>
          <w:rFonts w:ascii="Times New Roman" w:hAnsi="Times New Roman" w:cs="Times New Roman"/>
          <w:sz w:val="28"/>
          <w:szCs w:val="28"/>
        </w:rPr>
        <w:softHyphen/>
        <w:t>центрации внимания в процессе деятельности. Высокая тревожность также может служить основой появления трудностей в общении у ребенка. Тревожность – индивидуальная психологическая особенность, проявляющаяся в склонности к частым и интенсивным переживаниям состояния тревоги, а также в низком пороге его возникновения.</w:t>
      </w:r>
    </w:p>
    <w:p w:rsidR="00FC37BF" w:rsidRPr="00FC37BF" w:rsidRDefault="00FC37BF" w:rsidP="005031AC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b/>
          <w:sz w:val="28"/>
          <w:szCs w:val="28"/>
        </w:rPr>
        <w:t>Компоненты мотивационной готовности:</w:t>
      </w:r>
      <w:r w:rsidRPr="00FC37BF">
        <w:rPr>
          <w:rFonts w:ascii="Times New Roman" w:hAnsi="Times New Roman" w:cs="Times New Roman"/>
          <w:sz w:val="28"/>
          <w:szCs w:val="28"/>
        </w:rPr>
        <w:t xml:space="preserve"> правильные представления об учении в школе, желание идти в школу, познавательный интерес к окружающему.</w:t>
      </w:r>
    </w:p>
    <w:p w:rsidR="00FC37BF" w:rsidRPr="00FC37BF" w:rsidRDefault="00FC37BF" w:rsidP="005031AC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В 6 – 7 лет формируются мозговые механизмы, позволяющие ребенку быть успешным в обучении. В таблице приведены параметры, по </w:t>
      </w:r>
      <w:proofErr w:type="spellStart"/>
      <w:r w:rsidRPr="00FC37BF">
        <w:rPr>
          <w:sz w:val="28"/>
          <w:szCs w:val="28"/>
        </w:rPr>
        <w:t>сформированности</w:t>
      </w:r>
      <w:proofErr w:type="spellEnd"/>
      <w:r w:rsidRPr="00FC37BF">
        <w:rPr>
          <w:sz w:val="28"/>
          <w:szCs w:val="28"/>
        </w:rPr>
        <w:t xml:space="preserve"> которых можно судить об уровне адаптации первоклассника к обучению в школе:</w:t>
      </w:r>
    </w:p>
    <w:p w:rsid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27A5" w:rsidRDefault="004327A5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27A5" w:rsidRPr="00FC37BF" w:rsidRDefault="004327A5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8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1712"/>
        <w:gridCol w:w="8141"/>
      </w:tblGrid>
      <w:tr w:rsidR="00FC37BF" w:rsidRPr="00FC37BF" w:rsidTr="008322CD"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7BF" w:rsidRPr="00FC37BF" w:rsidRDefault="00FC37BF" w:rsidP="001337C4">
            <w:pPr>
              <w:pStyle w:val="a7"/>
              <w:tabs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lastRenderedPageBreak/>
              <w:t xml:space="preserve">Уровни </w:t>
            </w:r>
          </w:p>
          <w:p w:rsidR="00FC37BF" w:rsidRPr="00FC37BF" w:rsidRDefault="00FC37BF" w:rsidP="001337C4">
            <w:pPr>
              <w:pStyle w:val="a7"/>
              <w:tabs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адаптации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7BF" w:rsidRPr="00FC37BF" w:rsidRDefault="00FC37BF" w:rsidP="001337C4">
            <w:pPr>
              <w:pStyle w:val="a7"/>
              <w:tabs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Содержание</w:t>
            </w:r>
          </w:p>
        </w:tc>
      </w:tr>
      <w:tr w:rsidR="00FC37BF" w:rsidRPr="00FC37BF" w:rsidTr="008322CD"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7BF" w:rsidRPr="00FC37BF" w:rsidRDefault="00FC37BF" w:rsidP="001337C4">
            <w:pPr>
              <w:pStyle w:val="a7"/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Высокий </w:t>
            </w:r>
            <w:r w:rsidRPr="00FC37BF">
              <w:rPr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Первоклассник положительно относится к школе. Предъявляемые требования воспринимает  адекватно.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Учебный материал усваивает легко, глубоко и полно, успешно решает усложненные задачи. 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proofErr w:type="gramStart"/>
            <w:r w:rsidRPr="00FC37BF">
              <w:rPr>
                <w:sz w:val="28"/>
                <w:szCs w:val="28"/>
              </w:rPr>
              <w:t>Прилежен</w:t>
            </w:r>
            <w:proofErr w:type="gramEnd"/>
            <w:r w:rsidRPr="00FC37BF">
              <w:rPr>
                <w:sz w:val="28"/>
                <w:szCs w:val="28"/>
              </w:rPr>
              <w:t>, внимательно слушает указания и объяснения учителя. Выполняет поручения без внешнего контроля.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Проявляет большой интерес к самостоятельной учебной работе (всегда готовится ко всем урокам).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Общественные поручения выполняет охотно и добросовестно.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Занимает в классе благоприятное статусное положение </w:t>
            </w:r>
          </w:p>
        </w:tc>
      </w:tr>
      <w:tr w:rsidR="00FC37BF" w:rsidRPr="00FC37BF" w:rsidTr="008322CD"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7BF" w:rsidRPr="00FC37BF" w:rsidRDefault="00FC37BF" w:rsidP="001337C4">
            <w:pPr>
              <w:pStyle w:val="a7"/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Средний </w:t>
            </w:r>
            <w:r w:rsidRPr="00FC37BF">
              <w:rPr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Первоклассник положительно относится к школе, ее посещение не вызывает отрицательных переживаний.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Понимает учебный материал, если учитель объясняет его подробно и наглядно. 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Усваивает основное содержание учебных программ. 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Самостоятельно решает типовые задачи. 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proofErr w:type="gramStart"/>
            <w:r w:rsidRPr="00FC37BF">
              <w:rPr>
                <w:sz w:val="28"/>
                <w:szCs w:val="28"/>
              </w:rPr>
              <w:t>Сосредоточен</w:t>
            </w:r>
            <w:proofErr w:type="gramEnd"/>
            <w:r w:rsidRPr="00FC37BF">
              <w:rPr>
                <w:sz w:val="28"/>
                <w:szCs w:val="28"/>
              </w:rPr>
              <w:t xml:space="preserve"> и внимателен при выполнении заданий, поручений, указаний взрослого, но при  условии контроля с его стороны. 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Общественные поручения выполняет добросовестно.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дружит со многими одноклассниками </w:t>
            </w:r>
          </w:p>
        </w:tc>
      </w:tr>
      <w:tr w:rsidR="00FC37BF" w:rsidRPr="00FC37BF" w:rsidTr="008322CD"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7BF" w:rsidRPr="00FC37BF" w:rsidRDefault="00FC37BF" w:rsidP="001337C4">
            <w:pPr>
              <w:pStyle w:val="a7"/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Низкий </w:t>
            </w:r>
            <w:r w:rsidRPr="00FC37BF">
              <w:rPr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8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Первоклассник отрицательно или индифферентно относится к школе.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Нередко жалуется на здоровье, у него доминирует подавленное настроение.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Наблюдаются нарушения дисциплины: 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Объясняемый учителем материал усваивает фрагментарно.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>Самостоятельная работа с учебником затруднена.</w:t>
            </w:r>
          </w:p>
          <w:p w:rsidR="00FC37BF" w:rsidRPr="00FC37BF" w:rsidRDefault="00FC37BF" w:rsidP="001337C4">
            <w:pPr>
              <w:pStyle w:val="a7"/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sz w:val="28"/>
                <w:szCs w:val="28"/>
              </w:rPr>
            </w:pPr>
            <w:r w:rsidRPr="00FC37BF">
              <w:rPr>
                <w:sz w:val="28"/>
                <w:szCs w:val="28"/>
              </w:rPr>
              <w:t xml:space="preserve">При выполнении самостоятельных учебных заданий не проявляет интереса. </w:t>
            </w:r>
          </w:p>
        </w:tc>
      </w:tr>
    </w:tbl>
    <w:p w:rsidR="00FC37BF" w:rsidRPr="00FC37BF" w:rsidRDefault="00FC37BF" w:rsidP="001337C4">
      <w:pPr>
        <w:pStyle w:val="Web"/>
        <w:tabs>
          <w:tab w:val="left" w:pos="2268"/>
        </w:tabs>
        <w:spacing w:before="0" w:after="0"/>
        <w:ind w:firstLine="709"/>
        <w:jc w:val="both"/>
        <w:rPr>
          <w:sz w:val="28"/>
          <w:szCs w:val="28"/>
        </w:rPr>
      </w:pP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FC37BF">
        <w:rPr>
          <w:b/>
          <w:sz w:val="28"/>
          <w:szCs w:val="28"/>
          <w:u w:val="single"/>
        </w:rPr>
        <w:t>Рекомендации для родителей: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C37BF">
        <w:rPr>
          <w:b/>
          <w:sz w:val="28"/>
          <w:szCs w:val="28"/>
          <w:u w:val="single"/>
        </w:rPr>
        <w:t>Правило 1.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</w:t>
      </w:r>
      <w:r w:rsidRPr="00FC37BF">
        <w:rPr>
          <w:sz w:val="28"/>
          <w:szCs w:val="28"/>
        </w:rPr>
        <w:lastRenderedPageBreak/>
        <w:t>вашего ребенка, начните водить его туда за год до начала учебы или со второго класса.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C37BF">
        <w:rPr>
          <w:b/>
          <w:sz w:val="28"/>
          <w:szCs w:val="28"/>
          <w:u w:val="single"/>
        </w:rPr>
        <w:t>Правило 2.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C37BF">
        <w:rPr>
          <w:b/>
          <w:sz w:val="28"/>
          <w:szCs w:val="28"/>
          <w:u w:val="single"/>
        </w:rPr>
        <w:t>Правило 3.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</w:t>
      </w:r>
      <w:r w:rsidRPr="00FC37BF">
        <w:rPr>
          <w:b/>
          <w:sz w:val="28"/>
          <w:szCs w:val="28"/>
        </w:rPr>
        <w:t>во всех странах мира</w:t>
      </w:r>
      <w:r w:rsidRPr="00FC37BF">
        <w:rPr>
          <w:sz w:val="28"/>
          <w:szCs w:val="28"/>
        </w:rPr>
        <w:t>.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C37BF">
        <w:rPr>
          <w:b/>
          <w:sz w:val="28"/>
          <w:szCs w:val="28"/>
          <w:u w:val="single"/>
        </w:rPr>
        <w:t>Правило 4.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</w:t>
      </w:r>
      <w:r w:rsidRPr="00FC37BF">
        <w:rPr>
          <w:b/>
          <w:sz w:val="28"/>
          <w:szCs w:val="28"/>
        </w:rPr>
        <w:t>обязательно хвалите его</w:t>
      </w:r>
      <w:r w:rsidRPr="00FC37BF">
        <w:rPr>
          <w:sz w:val="28"/>
          <w:szCs w:val="28"/>
        </w:rPr>
        <w:t>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FC37BF" w:rsidRPr="00FC37BF" w:rsidRDefault="00FC37BF" w:rsidP="001337C4">
      <w:pPr>
        <w:pStyle w:val="a7"/>
        <w:tabs>
          <w:tab w:val="left" w:pos="2268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C37BF">
        <w:rPr>
          <w:b/>
          <w:sz w:val="28"/>
          <w:szCs w:val="28"/>
          <w:u w:val="single"/>
        </w:rPr>
        <w:t>Несколько коротких правил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Показывайте ребенку, что его любят таким, каков он есть, а не его достижения.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Нельзя никогда (даже в сердцах) говорить ребенку, что он хуже других.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Следует по возможности честно и терпеливо отвечать на любые вопросы ребенка.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Старайтесь каждый день находить время, чтобы побыть наедине со своим ребенком.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 xml:space="preserve">Учите ребенка свободно и непринужденно общаться не только со своими сверстниками, но и </w:t>
      </w:r>
      <w:proofErr w:type="gramStart"/>
      <w:r w:rsidRPr="00FC37BF">
        <w:rPr>
          <w:sz w:val="28"/>
          <w:szCs w:val="28"/>
        </w:rPr>
        <w:t>со</w:t>
      </w:r>
      <w:proofErr w:type="gramEnd"/>
      <w:r w:rsidRPr="00FC37BF">
        <w:rPr>
          <w:sz w:val="28"/>
          <w:szCs w:val="28"/>
        </w:rPr>
        <w:t xml:space="preserve"> взрослыми.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Не стесняйтесь подчеркивать, что вы им гордитесь.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Будьте честны в оценках своих чу</w:t>
      </w:r>
      <w:proofErr w:type="gramStart"/>
      <w:r w:rsidRPr="00FC37BF">
        <w:rPr>
          <w:sz w:val="28"/>
          <w:szCs w:val="28"/>
        </w:rPr>
        <w:t>вств к р</w:t>
      </w:r>
      <w:proofErr w:type="gramEnd"/>
      <w:r w:rsidRPr="00FC37BF">
        <w:rPr>
          <w:sz w:val="28"/>
          <w:szCs w:val="28"/>
        </w:rPr>
        <w:t>ебенку.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Всегда говорите ребенку правду, даже когда вам это невыгодно.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Оценивайте только поступки, а не самого ребенка.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Не добивайтесь успеха силой. Принуждение есть худший вариант нравственного воспитания. Принуждение в семье создает атмосферу разрушения личности ребенка.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Признавайте права ребенка на ошибки.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Думайте о детском банке счастливых воспоминаний.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Ребенок относится к себе так, как относятся к нему взрослые.</w:t>
      </w:r>
    </w:p>
    <w:p w:rsidR="00FC37BF" w:rsidRPr="00FC37BF" w:rsidRDefault="00FC37BF" w:rsidP="001337C4">
      <w:pPr>
        <w:pStyle w:val="a7"/>
        <w:numPr>
          <w:ilvl w:val="0"/>
          <w:numId w:val="3"/>
        </w:numPr>
        <w:tabs>
          <w:tab w:val="left" w:pos="2268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И вообще, хоть иногда ставьте себя на место своего ребенка, и тогда будет понятнее, как вести себя с ним.</w:t>
      </w:r>
    </w:p>
    <w:p w:rsidR="00FC37BF" w:rsidRPr="00FC37BF" w:rsidRDefault="00FC37BF" w:rsidP="001337C4">
      <w:pPr>
        <w:pStyle w:val="text"/>
        <w:tabs>
          <w:tab w:val="left" w:pos="2268"/>
        </w:tabs>
        <w:spacing w:before="120" w:beforeAutospacing="0" w:after="120" w:afterAutospacing="0"/>
        <w:ind w:left="709"/>
        <w:jc w:val="both"/>
        <w:rPr>
          <w:b/>
          <w:sz w:val="28"/>
          <w:szCs w:val="28"/>
        </w:rPr>
      </w:pPr>
      <w:r w:rsidRPr="00FC37BF">
        <w:rPr>
          <w:b/>
          <w:sz w:val="28"/>
          <w:szCs w:val="28"/>
        </w:rPr>
        <w:lastRenderedPageBreak/>
        <w:t>Рекомендации по организации развивающей работы родителей с детьми:</w:t>
      </w:r>
    </w:p>
    <w:p w:rsidR="00FC37BF" w:rsidRPr="00FC37BF" w:rsidRDefault="00FC37BF" w:rsidP="001337C4">
      <w:pPr>
        <w:pStyle w:val="text"/>
        <w:numPr>
          <w:ilvl w:val="0"/>
          <w:numId w:val="5"/>
        </w:numPr>
        <w:tabs>
          <w:tab w:val="left" w:pos="2268"/>
        </w:tabs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proofErr w:type="gramStart"/>
      <w:r w:rsidRPr="00FC37BF">
        <w:rPr>
          <w:sz w:val="28"/>
          <w:szCs w:val="28"/>
        </w:rPr>
        <w:t>Развивайте мелкую моторику руки и графические навыки ребенка используя</w:t>
      </w:r>
      <w:proofErr w:type="gramEnd"/>
      <w:r w:rsidRPr="00FC37BF">
        <w:rPr>
          <w:sz w:val="28"/>
          <w:szCs w:val="28"/>
        </w:rPr>
        <w:t xml:space="preserve"> занятия с пластилином, мозаикой, рисованием на листе бумаги, в развивающих тетрадях, срисовыванием картинок, вырезанием фигурок ножницами.</w:t>
      </w:r>
    </w:p>
    <w:p w:rsidR="00FC37BF" w:rsidRPr="00FC37BF" w:rsidRDefault="00FC37BF" w:rsidP="001337C4">
      <w:pPr>
        <w:pStyle w:val="text"/>
        <w:numPr>
          <w:ilvl w:val="0"/>
          <w:numId w:val="5"/>
        </w:numPr>
        <w:tabs>
          <w:tab w:val="left" w:pos="2268"/>
        </w:tabs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Учите ориентироваться в пространстве и на листе бумаги.</w:t>
      </w:r>
    </w:p>
    <w:p w:rsidR="00FC37BF" w:rsidRPr="00FC37BF" w:rsidRDefault="00FC37BF" w:rsidP="001337C4">
      <w:pPr>
        <w:pStyle w:val="text"/>
        <w:numPr>
          <w:ilvl w:val="0"/>
          <w:numId w:val="5"/>
        </w:numPr>
        <w:tabs>
          <w:tab w:val="left" w:pos="2268"/>
        </w:tabs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Расширяйте кругозор ребенка через совместное чтение  книг, пересказ и обсуждение прочитанного, рассматривание рисунков, формирование познавательного интереса к окружающему, развитие интереса к исследованиям природных явлений.</w:t>
      </w:r>
    </w:p>
    <w:p w:rsidR="00FC37BF" w:rsidRPr="00FC37BF" w:rsidRDefault="00FC37BF" w:rsidP="001337C4">
      <w:pPr>
        <w:pStyle w:val="text"/>
        <w:numPr>
          <w:ilvl w:val="0"/>
          <w:numId w:val="5"/>
        </w:numPr>
        <w:tabs>
          <w:tab w:val="left" w:pos="2268"/>
        </w:tabs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Формируйте правильное представление о школе, желание идти в школу.</w:t>
      </w:r>
    </w:p>
    <w:p w:rsidR="00FC37BF" w:rsidRPr="00FC37BF" w:rsidRDefault="00FC37BF" w:rsidP="001337C4">
      <w:pPr>
        <w:pStyle w:val="text"/>
        <w:numPr>
          <w:ilvl w:val="0"/>
          <w:numId w:val="5"/>
        </w:numPr>
        <w:tabs>
          <w:tab w:val="left" w:pos="2268"/>
        </w:tabs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Развивайте умение сотрудничать со сверстниками (разыгрывание ситуаций, посещение различных кружков, спортивных секций), осознание своих эмоций и эмоций других людей чрез рисование, игры, обсуждение иллюстраций в книгах.</w:t>
      </w:r>
    </w:p>
    <w:p w:rsidR="00FC37BF" w:rsidRPr="00FC37BF" w:rsidRDefault="00FC37BF" w:rsidP="001337C4">
      <w:pPr>
        <w:pStyle w:val="text"/>
        <w:numPr>
          <w:ilvl w:val="0"/>
          <w:numId w:val="5"/>
        </w:numPr>
        <w:tabs>
          <w:tab w:val="left" w:pos="2268"/>
        </w:tabs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Формируйте самосознание ребенка. Начинайте «забывать» о том, что ваш ребенок маленький. Дайте ему посильную работу в доме, определите круг обязанностей.</w:t>
      </w:r>
    </w:p>
    <w:p w:rsidR="00FC37BF" w:rsidRPr="00FC37BF" w:rsidRDefault="00FC37BF" w:rsidP="001337C4">
      <w:pPr>
        <w:pStyle w:val="text"/>
        <w:numPr>
          <w:ilvl w:val="0"/>
          <w:numId w:val="5"/>
        </w:numPr>
        <w:tabs>
          <w:tab w:val="left" w:pos="2268"/>
        </w:tabs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Приобщайте ребенка к экономическим проблемам семьи. Постепенно приучайте его сравнивать цены, ориентироваться в семейном бюджете.</w:t>
      </w:r>
    </w:p>
    <w:p w:rsidR="00FC37BF" w:rsidRPr="00FC37BF" w:rsidRDefault="00FC37BF" w:rsidP="001337C4">
      <w:pPr>
        <w:pStyle w:val="text"/>
        <w:numPr>
          <w:ilvl w:val="0"/>
          <w:numId w:val="5"/>
        </w:numPr>
        <w:tabs>
          <w:tab w:val="left" w:pos="2268"/>
        </w:tabs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Научите ребенка делиться своими проблемами. Обсуждайте конфликтные ситуации, искренне интересуйтесь его мнением.</w:t>
      </w:r>
    </w:p>
    <w:p w:rsidR="00FC37BF" w:rsidRPr="00FC37BF" w:rsidRDefault="00FC37BF" w:rsidP="001337C4">
      <w:pPr>
        <w:pStyle w:val="text"/>
        <w:numPr>
          <w:ilvl w:val="0"/>
          <w:numId w:val="5"/>
        </w:numPr>
        <w:tabs>
          <w:tab w:val="left" w:pos="2268"/>
        </w:tabs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FC37BF">
        <w:rPr>
          <w:sz w:val="28"/>
          <w:szCs w:val="28"/>
        </w:rPr>
        <w:t>Отвечайте на каждый вопрос ребенка. Только в этом случае познавательный интерес не иссякнет. Приучайте искать ответы на некоторые вопросы самостоятельно.</w:t>
      </w:r>
    </w:p>
    <w:p w:rsidR="00FC37BF" w:rsidRPr="00FC37BF" w:rsidRDefault="00FC37BF" w:rsidP="001337C4">
      <w:pPr>
        <w:pStyle w:val="text"/>
        <w:numPr>
          <w:ilvl w:val="0"/>
          <w:numId w:val="5"/>
        </w:numPr>
        <w:tabs>
          <w:tab w:val="left" w:pos="2268"/>
        </w:tabs>
        <w:spacing w:before="120" w:beforeAutospacing="0" w:after="120" w:afterAutospacing="0"/>
        <w:ind w:left="284" w:hanging="284"/>
        <w:jc w:val="both"/>
        <w:rPr>
          <w:b/>
          <w:sz w:val="28"/>
          <w:szCs w:val="28"/>
        </w:rPr>
      </w:pPr>
      <w:r w:rsidRPr="00FC37BF">
        <w:rPr>
          <w:sz w:val="28"/>
          <w:szCs w:val="28"/>
        </w:rPr>
        <w:t>Не стройте ваши взаимоотношения с ребенком на запретах. Всегда объясняйте причины, обоснованность ваших требований, если возможно, предложите альтернативный вариант.</w:t>
      </w:r>
      <w:r w:rsidRPr="00FC37BF">
        <w:rPr>
          <w:b/>
          <w:sz w:val="28"/>
          <w:szCs w:val="28"/>
        </w:rPr>
        <w:t xml:space="preserve"> </w:t>
      </w:r>
    </w:p>
    <w:p w:rsidR="00FC37BF" w:rsidRPr="00FC37BF" w:rsidRDefault="005031AC" w:rsidP="005031AC">
      <w:pPr>
        <w:pStyle w:val="aa"/>
        <w:tabs>
          <w:tab w:val="left" w:pos="226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FC37BF" w:rsidRPr="00FC37BF">
        <w:rPr>
          <w:b/>
          <w:sz w:val="28"/>
          <w:szCs w:val="28"/>
        </w:rPr>
        <w:t>Эффективный родитель должен быть:</w:t>
      </w:r>
    </w:p>
    <w:p w:rsidR="00FC37BF" w:rsidRPr="00FC37BF" w:rsidRDefault="00FC37BF" w:rsidP="001337C4">
      <w:pPr>
        <w:pStyle w:val="aa"/>
        <w:numPr>
          <w:ilvl w:val="0"/>
          <w:numId w:val="5"/>
        </w:numPr>
        <w:tabs>
          <w:tab w:val="left" w:pos="2268"/>
        </w:tabs>
        <w:jc w:val="both"/>
        <w:rPr>
          <w:sz w:val="28"/>
          <w:szCs w:val="28"/>
        </w:rPr>
      </w:pPr>
      <w:r w:rsidRPr="00FC37BF">
        <w:rPr>
          <w:b/>
          <w:sz w:val="28"/>
          <w:szCs w:val="28"/>
        </w:rPr>
        <w:t>Педагогом</w:t>
      </w:r>
      <w:r w:rsidRPr="00FC37BF">
        <w:rPr>
          <w:sz w:val="28"/>
          <w:szCs w:val="28"/>
        </w:rPr>
        <w:t>: спросите себя «Как я лучше всего могу помочь своему ребенку научиться хорошо себя вести?»</w:t>
      </w:r>
    </w:p>
    <w:p w:rsidR="00FC37BF" w:rsidRPr="00FC37BF" w:rsidRDefault="00FC37BF" w:rsidP="001337C4">
      <w:pPr>
        <w:pStyle w:val="aa"/>
        <w:numPr>
          <w:ilvl w:val="0"/>
          <w:numId w:val="5"/>
        </w:numPr>
        <w:tabs>
          <w:tab w:val="left" w:pos="2268"/>
        </w:tabs>
        <w:jc w:val="both"/>
        <w:rPr>
          <w:sz w:val="28"/>
          <w:szCs w:val="28"/>
        </w:rPr>
      </w:pPr>
      <w:r w:rsidRPr="00FC37BF">
        <w:rPr>
          <w:b/>
          <w:sz w:val="28"/>
          <w:szCs w:val="28"/>
        </w:rPr>
        <w:t>Наставником:</w:t>
      </w:r>
      <w:r w:rsidRPr="00FC37BF">
        <w:rPr>
          <w:sz w:val="28"/>
          <w:szCs w:val="28"/>
        </w:rPr>
        <w:t xml:space="preserve"> поощряйте правильное поведение, но не осуждайте и не навешивайте ярлыков.</w:t>
      </w:r>
    </w:p>
    <w:p w:rsidR="00FC37BF" w:rsidRPr="00FC37BF" w:rsidRDefault="00FC37BF" w:rsidP="001337C4">
      <w:pPr>
        <w:pStyle w:val="aa"/>
        <w:numPr>
          <w:ilvl w:val="0"/>
          <w:numId w:val="5"/>
        </w:numPr>
        <w:tabs>
          <w:tab w:val="left" w:pos="2268"/>
        </w:tabs>
        <w:jc w:val="both"/>
        <w:rPr>
          <w:sz w:val="28"/>
          <w:szCs w:val="28"/>
        </w:rPr>
      </w:pPr>
      <w:proofErr w:type="gramStart"/>
      <w:r w:rsidRPr="00FC37BF">
        <w:rPr>
          <w:b/>
          <w:sz w:val="28"/>
          <w:szCs w:val="28"/>
        </w:rPr>
        <w:t>Спокойным</w:t>
      </w:r>
      <w:proofErr w:type="gramEnd"/>
      <w:r w:rsidRPr="00FC37BF">
        <w:rPr>
          <w:b/>
          <w:sz w:val="28"/>
          <w:szCs w:val="28"/>
        </w:rPr>
        <w:t>:</w:t>
      </w:r>
      <w:r w:rsidRPr="00FC37BF">
        <w:rPr>
          <w:sz w:val="28"/>
          <w:szCs w:val="28"/>
        </w:rPr>
        <w:t xml:space="preserve"> избегайте крика, запугивания. Говорите спокойно, ясно и понятно. Если вы слишком взволнованы, переведите дыхание, займитесь чем-нибудь другим или позвоните  подруге или товарищу.</w:t>
      </w:r>
    </w:p>
    <w:p w:rsidR="00FC37BF" w:rsidRPr="00FC37BF" w:rsidRDefault="00FC37BF" w:rsidP="001337C4">
      <w:pPr>
        <w:pStyle w:val="aa"/>
        <w:numPr>
          <w:ilvl w:val="0"/>
          <w:numId w:val="5"/>
        </w:numPr>
        <w:tabs>
          <w:tab w:val="left" w:pos="2268"/>
        </w:tabs>
        <w:jc w:val="both"/>
        <w:rPr>
          <w:sz w:val="28"/>
          <w:szCs w:val="28"/>
        </w:rPr>
      </w:pPr>
      <w:r w:rsidRPr="00FC37BF">
        <w:rPr>
          <w:b/>
          <w:sz w:val="28"/>
          <w:szCs w:val="28"/>
        </w:rPr>
        <w:t>Твердым, но справедливым</w:t>
      </w:r>
      <w:r w:rsidRPr="00FC37BF">
        <w:rPr>
          <w:sz w:val="28"/>
          <w:szCs w:val="28"/>
        </w:rPr>
        <w:t>: установите ясные и понятные правила поведения вашего ребенка и границы дозволенного. Убедитесь в том, что он  понимает ваши ожидания.</w:t>
      </w:r>
    </w:p>
    <w:p w:rsidR="00FC37BF" w:rsidRPr="00FC37BF" w:rsidRDefault="00FC37BF" w:rsidP="001337C4">
      <w:pPr>
        <w:pStyle w:val="aa"/>
        <w:numPr>
          <w:ilvl w:val="0"/>
          <w:numId w:val="5"/>
        </w:numPr>
        <w:tabs>
          <w:tab w:val="left" w:pos="2268"/>
        </w:tabs>
        <w:jc w:val="both"/>
        <w:rPr>
          <w:sz w:val="28"/>
          <w:szCs w:val="28"/>
        </w:rPr>
      </w:pPr>
      <w:r w:rsidRPr="00FC37BF">
        <w:rPr>
          <w:b/>
          <w:sz w:val="28"/>
          <w:szCs w:val="28"/>
        </w:rPr>
        <w:lastRenderedPageBreak/>
        <w:t>Старшим товарищем</w:t>
      </w:r>
      <w:r w:rsidRPr="00FC37BF">
        <w:rPr>
          <w:sz w:val="28"/>
          <w:szCs w:val="28"/>
        </w:rPr>
        <w:t>: слушайте своего ребенка, старайтесь объяснять вашу реакцию на его поведение, но не оправдывайтесь.</w:t>
      </w:r>
    </w:p>
    <w:p w:rsidR="00FC37BF" w:rsidRPr="00FC37BF" w:rsidRDefault="00FC37BF" w:rsidP="001337C4">
      <w:pPr>
        <w:pStyle w:val="aa"/>
        <w:numPr>
          <w:ilvl w:val="0"/>
          <w:numId w:val="5"/>
        </w:numPr>
        <w:tabs>
          <w:tab w:val="left" w:pos="2268"/>
        </w:tabs>
        <w:jc w:val="both"/>
        <w:rPr>
          <w:sz w:val="28"/>
          <w:szCs w:val="28"/>
        </w:rPr>
      </w:pPr>
      <w:r w:rsidRPr="00FC37BF">
        <w:rPr>
          <w:b/>
          <w:sz w:val="28"/>
          <w:szCs w:val="28"/>
        </w:rPr>
        <w:t>Последовательным:</w:t>
      </w:r>
      <w:r w:rsidRPr="00FC37BF">
        <w:rPr>
          <w:sz w:val="28"/>
          <w:szCs w:val="28"/>
          <w:u w:val="single"/>
        </w:rPr>
        <w:t xml:space="preserve"> </w:t>
      </w:r>
      <w:r w:rsidRPr="00FC37BF">
        <w:rPr>
          <w:sz w:val="28"/>
          <w:szCs w:val="28"/>
        </w:rPr>
        <w:t>установив правила, строго придерживайтесь их.   Допуская гибкость, постарайтесь не стать жертвой манипуляций.</w:t>
      </w:r>
    </w:p>
    <w:p w:rsidR="00FC37BF" w:rsidRPr="00FC37BF" w:rsidRDefault="00FC37BF" w:rsidP="001337C4">
      <w:pPr>
        <w:pStyle w:val="aa"/>
        <w:numPr>
          <w:ilvl w:val="0"/>
          <w:numId w:val="5"/>
        </w:numPr>
        <w:tabs>
          <w:tab w:val="left" w:pos="2268"/>
        </w:tabs>
        <w:jc w:val="both"/>
        <w:rPr>
          <w:sz w:val="28"/>
          <w:szCs w:val="28"/>
        </w:rPr>
      </w:pPr>
      <w:proofErr w:type="gramStart"/>
      <w:r w:rsidRPr="00FC37BF">
        <w:rPr>
          <w:b/>
          <w:sz w:val="28"/>
          <w:szCs w:val="28"/>
        </w:rPr>
        <w:t>Терпеливым</w:t>
      </w:r>
      <w:proofErr w:type="gramEnd"/>
      <w:r w:rsidRPr="00FC37BF">
        <w:rPr>
          <w:b/>
          <w:sz w:val="28"/>
          <w:szCs w:val="28"/>
        </w:rPr>
        <w:t>:</w:t>
      </w:r>
      <w:r w:rsidRPr="00FC37BF">
        <w:rPr>
          <w:sz w:val="28"/>
          <w:szCs w:val="28"/>
        </w:rPr>
        <w:t xml:space="preserve"> любые изменения трудно переживаются даже взрослыми. Ребенок должен иметь право на ошибку.</w:t>
      </w:r>
    </w:p>
    <w:p w:rsidR="00FC37BF" w:rsidRPr="00FC37BF" w:rsidRDefault="00FC37BF" w:rsidP="001337C4">
      <w:pPr>
        <w:pStyle w:val="aa"/>
        <w:numPr>
          <w:ilvl w:val="0"/>
          <w:numId w:val="5"/>
        </w:numPr>
        <w:tabs>
          <w:tab w:val="left" w:pos="2268"/>
        </w:tabs>
        <w:jc w:val="both"/>
        <w:rPr>
          <w:sz w:val="28"/>
          <w:szCs w:val="28"/>
        </w:rPr>
      </w:pPr>
      <w:r w:rsidRPr="00FC37BF">
        <w:rPr>
          <w:b/>
          <w:sz w:val="28"/>
          <w:szCs w:val="28"/>
        </w:rPr>
        <w:t>Осведомленным:</w:t>
      </w:r>
      <w:r w:rsidRPr="00FC37BF">
        <w:rPr>
          <w:sz w:val="28"/>
          <w:szCs w:val="28"/>
        </w:rPr>
        <w:t xml:space="preserve"> почему ребенок ведет себя неподобающим образом – у него проблемы в школе, он чего-то боится, его пугают перемены в жизни или потери?</w:t>
      </w:r>
    </w:p>
    <w:p w:rsidR="00FC37BF" w:rsidRPr="00B72E8E" w:rsidRDefault="00FC37BF" w:rsidP="00B72E8E">
      <w:pPr>
        <w:pStyle w:val="aa"/>
        <w:numPr>
          <w:ilvl w:val="0"/>
          <w:numId w:val="5"/>
        </w:numPr>
        <w:tabs>
          <w:tab w:val="left" w:pos="2268"/>
        </w:tabs>
        <w:jc w:val="both"/>
        <w:rPr>
          <w:sz w:val="28"/>
          <w:szCs w:val="28"/>
        </w:rPr>
      </w:pPr>
      <w:r w:rsidRPr="00FC37BF">
        <w:rPr>
          <w:b/>
          <w:sz w:val="28"/>
          <w:szCs w:val="28"/>
        </w:rPr>
        <w:t>Любящим</w:t>
      </w:r>
      <w:r w:rsidRPr="00FC37BF">
        <w:rPr>
          <w:sz w:val="28"/>
          <w:szCs w:val="28"/>
        </w:rPr>
        <w:t xml:space="preserve"> отцом или матерью: ребенку нужна любовь и внимание. Ваша любовь к нему не должна находиться в зависимости от его поведения.</w:t>
      </w:r>
    </w:p>
    <w:p w:rsidR="00FC37BF" w:rsidRPr="001337C4" w:rsidRDefault="005031AC" w:rsidP="001337C4">
      <w:pPr>
        <w:tabs>
          <w:tab w:val="left" w:pos="226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преодолению</w:t>
      </w:r>
      <w:r w:rsidR="00FC37BF" w:rsidRPr="00FC37BF">
        <w:rPr>
          <w:rFonts w:ascii="Times New Roman" w:hAnsi="Times New Roman" w:cs="Times New Roman"/>
          <w:b/>
          <w:sz w:val="28"/>
          <w:szCs w:val="28"/>
        </w:rPr>
        <w:t xml:space="preserve"> «учебного стресса» у родителей:</w:t>
      </w:r>
    </w:p>
    <w:p w:rsidR="00FC37BF" w:rsidRPr="00FC37BF" w:rsidRDefault="00FC37BF" w:rsidP="001337C4">
      <w:pPr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Старайтесь каждый день выделять хотя бы немного времени для себя. Читайте, гуляйте, слушайте любимую музыку -  все это проверенные способы снять стресс.</w:t>
      </w:r>
    </w:p>
    <w:p w:rsidR="00FC37BF" w:rsidRPr="00FC37BF" w:rsidRDefault="00FC37BF" w:rsidP="001337C4">
      <w:pPr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Если вы чувствуйте, что не в состоянии справиться со всем, что на вас обрушилось, не стесняйтесь обратиться за помощью к школьным психологам.</w:t>
      </w:r>
    </w:p>
    <w:p w:rsidR="00FC37BF" w:rsidRPr="00FC37BF" w:rsidRDefault="00FC37BF" w:rsidP="001337C4">
      <w:pPr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Не теряйте чувство юмора, когда все идет не так, как хотелось бы. Идеальных родителей, как и идеальных детей не существует.</w:t>
      </w:r>
    </w:p>
    <w:p w:rsidR="00FC37BF" w:rsidRPr="00FC37BF" w:rsidRDefault="00FC37BF" w:rsidP="001337C4">
      <w:pPr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 xml:space="preserve">Постарайтесь принять как должное, что дети порой совершают ошибки, </w:t>
      </w:r>
      <w:proofErr w:type="gramStart"/>
      <w:r w:rsidRPr="00FC37BF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FC37BF">
        <w:rPr>
          <w:rFonts w:ascii="Times New Roman" w:hAnsi="Times New Roman" w:cs="Times New Roman"/>
          <w:sz w:val="28"/>
          <w:szCs w:val="28"/>
        </w:rPr>
        <w:t xml:space="preserve"> невыносимы и непоследовательны, совершают бездумные поступки – все это часть обычного детского поведения.</w:t>
      </w:r>
    </w:p>
    <w:p w:rsidR="00FC37BF" w:rsidRPr="00FC37BF" w:rsidRDefault="00FC37BF" w:rsidP="001337C4">
      <w:pPr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Когда вы сильно рассердитесь, посчитайте до десяти,  прежде чем начать принимать меры.</w:t>
      </w:r>
    </w:p>
    <w:p w:rsidR="00FC37BF" w:rsidRPr="00FC37BF" w:rsidRDefault="00FC37BF" w:rsidP="001337C4">
      <w:pPr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Напряжение можно снять с помощью простого прикосновения – возьмите ребенка за руку, обнимите его, похлопайте по плечу.</w:t>
      </w:r>
    </w:p>
    <w:p w:rsidR="00FC37BF" w:rsidRPr="00FC37BF" w:rsidRDefault="00FC37BF" w:rsidP="001337C4">
      <w:pPr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Слушайте своего ребенка, давайте ему понять, что вы цените разговоры с ним. Хорошая коммуникация позволяет предотвратить конфликты и стресс.</w:t>
      </w:r>
    </w:p>
    <w:p w:rsidR="00FC37BF" w:rsidRPr="00FC37BF" w:rsidRDefault="00FC37BF" w:rsidP="001337C4">
      <w:pPr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В семье должно быть время и место для развлечений и спорта. Смех и физкультура заметно снижают стресс.</w:t>
      </w:r>
    </w:p>
    <w:p w:rsidR="00FC37BF" w:rsidRPr="00FC37BF" w:rsidRDefault="00FC37BF" w:rsidP="001337C4">
      <w:pPr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Обсуждайте волнующие вас проблемы воспитания со своими друзьями. Но не забывайте при этом рассказывать им и о том удовольствии, которое вам приносит общение с вашим ребенком.</w:t>
      </w:r>
    </w:p>
    <w:p w:rsidR="00FC37BF" w:rsidRPr="00FC37BF" w:rsidRDefault="00FC37BF" w:rsidP="001337C4">
      <w:pPr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BF">
        <w:rPr>
          <w:rFonts w:ascii="Times New Roman" w:hAnsi="Times New Roman" w:cs="Times New Roman"/>
          <w:sz w:val="28"/>
          <w:szCs w:val="28"/>
        </w:rPr>
        <w:t>Почитайте о том, как происходит взросление ребенка, чтобы ваши ожидания носили реалистический характер</w:t>
      </w:r>
    </w:p>
    <w:p w:rsidR="00FE0820" w:rsidRDefault="00FC37BF" w:rsidP="00B72E8E">
      <w:pPr>
        <w:pStyle w:val="text"/>
        <w:tabs>
          <w:tab w:val="left" w:pos="2268"/>
        </w:tabs>
        <w:spacing w:before="120" w:beforeAutospacing="0" w:after="120" w:afterAutospacing="0"/>
        <w:jc w:val="both"/>
      </w:pPr>
      <w:r w:rsidRPr="00FC37BF">
        <w:rPr>
          <w:b/>
          <w:sz w:val="28"/>
          <w:szCs w:val="28"/>
        </w:rPr>
        <w:t xml:space="preserve">     </w:t>
      </w:r>
      <w:r w:rsidRPr="00FC37BF">
        <w:rPr>
          <w:sz w:val="28"/>
          <w:szCs w:val="28"/>
        </w:rPr>
        <w:t xml:space="preserve">Образование может сделать ребенка умным, но счастливым делает его только душевное, разумно организованное общение с близкими и любимыми людьми – семьей.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</w:t>
      </w:r>
      <w:r w:rsidRPr="00FC37BF">
        <w:rPr>
          <w:sz w:val="28"/>
          <w:szCs w:val="28"/>
        </w:rPr>
        <w:lastRenderedPageBreak/>
        <w:t xml:space="preserve">комфортно. </w:t>
      </w:r>
      <w:r w:rsidR="00B72E8E">
        <w:rPr>
          <w:sz w:val="28"/>
          <w:szCs w:val="28"/>
        </w:rPr>
        <w:t xml:space="preserve"> </w:t>
      </w:r>
      <w:r w:rsidR="00B72E8E">
        <w:rPr>
          <w:b/>
          <w:bCs/>
          <w:sz w:val="28"/>
          <w:szCs w:val="28"/>
        </w:rPr>
        <w:t>Завтра новый день, и м</w:t>
      </w:r>
      <w:r w:rsidRPr="00FC37BF">
        <w:rPr>
          <w:b/>
          <w:bCs/>
          <w:sz w:val="28"/>
          <w:szCs w:val="28"/>
        </w:rPr>
        <w:t>ы</w:t>
      </w:r>
      <w:r w:rsidR="00B72E8E">
        <w:rPr>
          <w:b/>
          <w:bCs/>
          <w:sz w:val="28"/>
          <w:szCs w:val="28"/>
        </w:rPr>
        <w:t xml:space="preserve"> (родители и учителя)</w:t>
      </w:r>
      <w:r w:rsidRPr="00FC37BF">
        <w:rPr>
          <w:b/>
          <w:bCs/>
          <w:sz w:val="28"/>
          <w:szCs w:val="28"/>
        </w:rPr>
        <w:t xml:space="preserve"> должны сделать все, чтобы ребенок был спокойным, добрым, радостным!</w:t>
      </w:r>
      <w:r w:rsidR="005031AC">
        <w:rPr>
          <w:b/>
        </w:rPr>
        <w:t xml:space="preserve"> </w:t>
      </w:r>
    </w:p>
    <w:sectPr w:rsidR="00FE0820" w:rsidSect="00A7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0A8B"/>
    <w:multiLevelType w:val="hybridMultilevel"/>
    <w:tmpl w:val="B3D0D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200A5"/>
    <w:multiLevelType w:val="singleLevel"/>
    <w:tmpl w:val="C3947AC6"/>
    <w:lvl w:ilvl="0">
      <w:numFmt w:val="bullet"/>
      <w:lvlText w:val="—"/>
      <w:lvlJc w:val="left"/>
      <w:pPr>
        <w:tabs>
          <w:tab w:val="num" w:pos="375"/>
        </w:tabs>
        <w:ind w:left="375" w:hanging="375"/>
      </w:pPr>
      <w:rPr>
        <w:rFonts w:ascii="Helvetica, sans-serif" w:hAnsi="Helvetica, sans-serif" w:hint="default"/>
      </w:rPr>
    </w:lvl>
  </w:abstractNum>
  <w:abstractNum w:abstractNumId="2">
    <w:nsid w:val="1CD42604"/>
    <w:multiLevelType w:val="hybridMultilevel"/>
    <w:tmpl w:val="6388F4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D6989"/>
    <w:multiLevelType w:val="hybridMultilevel"/>
    <w:tmpl w:val="F402B0DC"/>
    <w:lvl w:ilvl="0" w:tplc="FFFFFFFF">
      <w:start w:val="65535"/>
      <w:numFmt w:val="bullet"/>
      <w:lvlText w:val="•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4240E6"/>
    <w:multiLevelType w:val="hybridMultilevel"/>
    <w:tmpl w:val="D436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C37BF"/>
    <w:rsid w:val="001337C4"/>
    <w:rsid w:val="004327A5"/>
    <w:rsid w:val="005031AC"/>
    <w:rsid w:val="00775D44"/>
    <w:rsid w:val="00A73BF0"/>
    <w:rsid w:val="00B72E8E"/>
    <w:rsid w:val="00E85E87"/>
    <w:rsid w:val="00FC37BF"/>
    <w:rsid w:val="00FE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37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C37B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FC37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FC37B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rsid w:val="00FC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a9"/>
    <w:qFormat/>
    <w:rsid w:val="00FC37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FC37BF"/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"/>
    <w:rsid w:val="00FC37B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">
    <w:name w:val="text"/>
    <w:basedOn w:val="a"/>
    <w:rsid w:val="00FC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37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2402</Words>
  <Characters>13694</Characters>
  <Application>Microsoft Office Word</Application>
  <DocSecurity>0</DocSecurity>
  <Lines>114</Lines>
  <Paragraphs>32</Paragraphs>
  <ScaleCrop>false</ScaleCrop>
  <Company/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2019-09-12T06:27:00Z</dcterms:created>
  <dcterms:modified xsi:type="dcterms:W3CDTF">2020-02-07T11:58:00Z</dcterms:modified>
</cp:coreProperties>
</file>